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774B4" w14:textId="77777777" w:rsidR="00060069" w:rsidRDefault="00060069">
      <w:pPr>
        <w:spacing w:line="360" w:lineRule="auto"/>
        <w:jc w:val="both"/>
      </w:pPr>
    </w:p>
    <w:p w14:paraId="2714E6AC" w14:textId="4C88089F" w:rsidR="00060069" w:rsidRDefault="00000000">
      <w:pPr>
        <w:spacing w:line="360" w:lineRule="auto"/>
        <w:jc w:val="both"/>
        <w:rPr>
          <w:b/>
        </w:rPr>
      </w:pPr>
      <w:r>
        <w:rPr>
          <w:b/>
        </w:rPr>
        <w:t>Concept Note – Quick Reference Guide</w:t>
      </w:r>
    </w:p>
    <w:p w14:paraId="67E220AF" w14:textId="77777777" w:rsidR="00060069" w:rsidRDefault="00060069">
      <w:pPr>
        <w:spacing w:line="360" w:lineRule="auto"/>
        <w:jc w:val="both"/>
      </w:pPr>
    </w:p>
    <w:p w14:paraId="690CCF5C" w14:textId="50A1AEED" w:rsidR="00060069" w:rsidRDefault="00000000">
      <w:pPr>
        <w:spacing w:line="360" w:lineRule="auto"/>
        <w:jc w:val="both"/>
      </w:pPr>
      <w:r>
        <w:t xml:space="preserve">In this document, the SLUNCF seeks to provide </w:t>
      </w:r>
      <w:r w:rsidR="00454C44">
        <w:t>useful guidance to potential grantees for the successful</w:t>
      </w:r>
      <w:r>
        <w:t xml:space="preserve"> completion and submission of Concept Note</w:t>
      </w:r>
      <w:r w:rsidR="00454C44">
        <w:t xml:space="preserve"> applications</w:t>
      </w:r>
      <w:r>
        <w:t xml:space="preserve">. It is important that these forms are completed to their fullest and with the right information to ensure your application can be </w:t>
      </w:r>
      <w:r w:rsidR="0042482B">
        <w:t>evaluated</w:t>
      </w:r>
      <w:r>
        <w:t xml:space="preserve"> accurately and fairly.</w:t>
      </w:r>
    </w:p>
    <w:p w14:paraId="2B7BEAF1" w14:textId="5587D858" w:rsidR="00060069" w:rsidRDefault="00060069">
      <w:pPr>
        <w:pStyle w:val="Heading2"/>
        <w:spacing w:line="360" w:lineRule="auto"/>
        <w:jc w:val="both"/>
      </w:pPr>
      <w:bookmarkStart w:id="0" w:name="_heading=h.ca31tycpjfve" w:colFirst="0" w:colLast="0"/>
      <w:bookmarkEnd w:id="0"/>
    </w:p>
    <w:p w14:paraId="4BF0F651" w14:textId="77777777" w:rsidR="00060069" w:rsidRDefault="00000000">
      <w:pPr>
        <w:pStyle w:val="Heading2"/>
        <w:spacing w:line="360" w:lineRule="auto"/>
        <w:jc w:val="both"/>
      </w:pPr>
      <w:bookmarkStart w:id="1" w:name="_heading=h.3yidsb3oavg7" w:colFirst="0" w:colLast="0"/>
      <w:bookmarkEnd w:id="1"/>
      <w:r>
        <w:t>1. Organisational Information</w:t>
      </w:r>
    </w:p>
    <w:p w14:paraId="7626684D" w14:textId="1A9E3C52" w:rsidR="00060069" w:rsidRDefault="00000000">
      <w:pPr>
        <w:spacing w:line="360" w:lineRule="auto"/>
        <w:jc w:val="both"/>
      </w:pPr>
      <w:r>
        <w:rPr>
          <w:b/>
        </w:rPr>
        <w:t xml:space="preserve">1.2. </w:t>
      </w:r>
      <w:r>
        <w:t xml:space="preserve">Please fill out the </w:t>
      </w:r>
      <w:r w:rsidRPr="00986210">
        <w:rPr>
          <w:b/>
          <w:bCs/>
        </w:rPr>
        <w:t>Collaborating Partner</w:t>
      </w:r>
      <w:r>
        <w:t xml:space="preserve"> Information in the event that you are applying as a collaborative venture. A Collaborating Partner is an organisation that will be directly involved in the project management, delivery and general oversight of the project.</w:t>
      </w:r>
      <w:r w:rsidR="002D7032">
        <w:t xml:space="preserve"> If you’re not applying as a collaborative venture, please skip this section.</w:t>
      </w:r>
    </w:p>
    <w:p w14:paraId="3A7C3ADF" w14:textId="77777777" w:rsidR="00060069" w:rsidRDefault="00060069">
      <w:pPr>
        <w:pStyle w:val="Heading2"/>
        <w:spacing w:line="360" w:lineRule="auto"/>
        <w:jc w:val="both"/>
      </w:pPr>
    </w:p>
    <w:p w14:paraId="4AEB623D" w14:textId="77777777" w:rsidR="00060069" w:rsidRDefault="00000000">
      <w:pPr>
        <w:pStyle w:val="Heading2"/>
        <w:spacing w:line="360" w:lineRule="auto"/>
        <w:jc w:val="both"/>
      </w:pPr>
      <w:r>
        <w:t>2. Project Background</w:t>
      </w:r>
    </w:p>
    <w:p w14:paraId="4324A736" w14:textId="77777777" w:rsidR="00060069" w:rsidRDefault="00000000">
      <w:pPr>
        <w:spacing w:line="360" w:lineRule="auto"/>
        <w:jc w:val="both"/>
      </w:pPr>
      <w:r>
        <w:rPr>
          <w:b/>
        </w:rPr>
        <w:t>2.1.</w:t>
      </w:r>
      <w:r>
        <w:t xml:space="preserve"> In this field we wish to know what you’re trying to solve. Please think of the </w:t>
      </w:r>
      <w:r>
        <w:rPr>
          <w:i/>
        </w:rPr>
        <w:t xml:space="preserve">who, what, why, where, when and how </w:t>
      </w:r>
      <w:r>
        <w:t>of your problem, need or opportunity prior to answering this question to build a clear picture of this challenge. By thinking about these aspects, you’ll build a clearer problem statement.</w:t>
      </w:r>
    </w:p>
    <w:p w14:paraId="702F8F6B" w14:textId="77777777" w:rsidR="00060069" w:rsidRDefault="00060069">
      <w:pPr>
        <w:spacing w:line="360" w:lineRule="auto"/>
        <w:jc w:val="both"/>
        <w:rPr>
          <w:b/>
        </w:rPr>
      </w:pPr>
    </w:p>
    <w:p w14:paraId="6B9DDCAD" w14:textId="69FF5B07" w:rsidR="00060069" w:rsidRDefault="00000000">
      <w:pPr>
        <w:spacing w:line="360" w:lineRule="auto"/>
        <w:jc w:val="both"/>
      </w:pPr>
      <w:r>
        <w:rPr>
          <w:b/>
        </w:rPr>
        <w:t>2.2.</w:t>
      </w:r>
      <w:r>
        <w:t xml:space="preserve"> The </w:t>
      </w:r>
      <w:r>
        <w:rPr>
          <w:i/>
        </w:rPr>
        <w:t xml:space="preserve">what </w:t>
      </w:r>
      <w:r>
        <w:t xml:space="preserve">– Identify what are the root causes that have led to this problem, need or opportunity. Consider using the </w:t>
      </w:r>
      <w:r w:rsidRPr="00986210">
        <w:rPr>
          <w:b/>
          <w:bCs/>
        </w:rPr>
        <w:t>problem tree</w:t>
      </w:r>
      <w:r>
        <w:t xml:space="preserve"> diagram in </w:t>
      </w:r>
      <w:r w:rsidRPr="00986210">
        <w:rPr>
          <w:b/>
          <w:bCs/>
        </w:rPr>
        <w:t>Appendix 1</w:t>
      </w:r>
      <w:r>
        <w:t xml:space="preserve"> below to assist in conceptualising your Concept Note.</w:t>
      </w:r>
      <w:r w:rsidR="00A9239F">
        <w:t xml:space="preserve"> You may choose to print out the problem tree or it is editable by double-clicking it</w:t>
      </w:r>
      <w:r w:rsidR="002D7032">
        <w:t xml:space="preserve"> within this document</w:t>
      </w:r>
      <w:r w:rsidR="00A9239F">
        <w:t>.</w:t>
      </w:r>
    </w:p>
    <w:p w14:paraId="2227CCC4" w14:textId="77777777" w:rsidR="00060069" w:rsidRDefault="00060069">
      <w:pPr>
        <w:spacing w:line="360" w:lineRule="auto"/>
        <w:jc w:val="both"/>
      </w:pPr>
    </w:p>
    <w:p w14:paraId="6BE72EAD" w14:textId="77777777" w:rsidR="00060069" w:rsidRDefault="00000000">
      <w:pPr>
        <w:pStyle w:val="Heading2"/>
        <w:spacing w:line="360" w:lineRule="auto"/>
        <w:jc w:val="both"/>
      </w:pPr>
      <w:r>
        <w:lastRenderedPageBreak/>
        <w:t>3. Project Description</w:t>
      </w:r>
    </w:p>
    <w:p w14:paraId="1EF69AE3" w14:textId="01A15436" w:rsidR="00060069" w:rsidRDefault="00000000">
      <w:pPr>
        <w:spacing w:line="360" w:lineRule="auto"/>
        <w:jc w:val="both"/>
      </w:pPr>
      <w:r>
        <w:t xml:space="preserve">As you complete </w:t>
      </w:r>
      <w:r w:rsidRPr="00F70387">
        <w:rPr>
          <w:b/>
          <w:bCs/>
        </w:rPr>
        <w:t>Section 3</w:t>
      </w:r>
      <w:r>
        <w:t>, it will help for clarity and cohesiveness to be mindful of maintaining a clear connection to each step—the problem tree can be a great resource to help visualise sequential progress from activities to milestones</w:t>
      </w:r>
      <w:r w:rsidR="002D7032">
        <w:t>/achievements</w:t>
      </w:r>
      <w:r>
        <w:t xml:space="preserve"> to goal. </w:t>
      </w:r>
    </w:p>
    <w:p w14:paraId="75A0A9A3" w14:textId="77777777" w:rsidR="00060069" w:rsidRDefault="00060069">
      <w:pPr>
        <w:spacing w:line="360" w:lineRule="auto"/>
        <w:jc w:val="both"/>
      </w:pPr>
    </w:p>
    <w:p w14:paraId="2F98D4BE" w14:textId="77777777" w:rsidR="00060069" w:rsidRDefault="00000000">
      <w:pPr>
        <w:spacing w:line="360" w:lineRule="auto"/>
        <w:jc w:val="both"/>
      </w:pPr>
      <w:r>
        <w:rPr>
          <w:b/>
        </w:rPr>
        <w:t>3.1.</w:t>
      </w:r>
      <w:r>
        <w:t xml:space="preserve"> The solution to your problem statement. Please indicate here the objective you are aiming to achieve by the end of the project. The goal should guide the project and reflect the change you want to achieve. Quick Tip: Avoid making your goal too broad!</w:t>
      </w:r>
    </w:p>
    <w:p w14:paraId="152640B0" w14:textId="77777777" w:rsidR="00060069" w:rsidRDefault="00060069">
      <w:pPr>
        <w:spacing w:line="360" w:lineRule="auto"/>
        <w:jc w:val="both"/>
        <w:rPr>
          <w:b/>
        </w:rPr>
      </w:pPr>
    </w:p>
    <w:p w14:paraId="778C543C" w14:textId="0C588F71" w:rsidR="00060069" w:rsidRDefault="00000000">
      <w:pPr>
        <w:spacing w:line="360" w:lineRule="auto"/>
        <w:jc w:val="both"/>
      </w:pPr>
      <w:r>
        <w:rPr>
          <w:b/>
        </w:rPr>
        <w:t xml:space="preserve">3.2. </w:t>
      </w:r>
      <w:r>
        <w:t>These are the contextualised short-term milestones</w:t>
      </w:r>
      <w:r w:rsidR="002D7032">
        <w:t>/achievements</w:t>
      </w:r>
      <w:r>
        <w:t xml:space="preserve"> throughout your project and should be expressed in terms of the change being produced as a result of the activities. Think of these as objectives or achievements along the project timeline that will accumulate and collectively fulfill the goal at the end of the project. (Broader explanation below in the Work Plan Section)</w:t>
      </w:r>
    </w:p>
    <w:p w14:paraId="5D8879C1" w14:textId="77777777" w:rsidR="00060069" w:rsidRDefault="00060069">
      <w:pPr>
        <w:spacing w:line="360" w:lineRule="auto"/>
        <w:jc w:val="both"/>
        <w:rPr>
          <w:b/>
        </w:rPr>
      </w:pPr>
    </w:p>
    <w:p w14:paraId="57B3D9F9" w14:textId="77777777" w:rsidR="00060069" w:rsidRDefault="00000000">
      <w:pPr>
        <w:spacing w:line="360" w:lineRule="auto"/>
        <w:jc w:val="both"/>
      </w:pPr>
      <w:r>
        <w:rPr>
          <w:b/>
        </w:rPr>
        <w:t xml:space="preserve">3.3. </w:t>
      </w:r>
      <w:r>
        <w:t>The activities are the processes or action steps that will be taken to implement the project. These activities should be grouped up if they relate to each other. Each group will have specific activities but it is not meant to be an exhaustive to-do list.</w:t>
      </w:r>
    </w:p>
    <w:p w14:paraId="29BDFEC6" w14:textId="77777777" w:rsidR="00060069" w:rsidRDefault="00060069">
      <w:pPr>
        <w:spacing w:line="360" w:lineRule="auto"/>
        <w:jc w:val="both"/>
        <w:rPr>
          <w:b/>
        </w:rPr>
      </w:pPr>
    </w:p>
    <w:p w14:paraId="78E3B92F" w14:textId="1D5F446D" w:rsidR="00060069" w:rsidRDefault="00000000">
      <w:pPr>
        <w:spacing w:line="360" w:lineRule="auto"/>
        <w:jc w:val="both"/>
      </w:pPr>
      <w:r>
        <w:rPr>
          <w:b/>
        </w:rPr>
        <w:t xml:space="preserve">3.4. </w:t>
      </w:r>
      <w:r>
        <w:t xml:space="preserve">The </w:t>
      </w:r>
      <w:r>
        <w:rPr>
          <w:i/>
        </w:rPr>
        <w:t xml:space="preserve">where </w:t>
      </w:r>
      <w:r>
        <w:t>– Please indicate in which communities</w:t>
      </w:r>
      <w:r w:rsidR="00454C44">
        <w:t>/region</w:t>
      </w:r>
      <w:r>
        <w:t xml:space="preserve"> </w:t>
      </w:r>
      <w:r w:rsidR="00454C44">
        <w:t>project activities will be implemented</w:t>
      </w:r>
      <w:r w:rsidR="00986210">
        <w:t>.</w:t>
      </w:r>
    </w:p>
    <w:p w14:paraId="5344364F" w14:textId="77777777" w:rsidR="00060069" w:rsidRDefault="00060069">
      <w:pPr>
        <w:spacing w:line="360" w:lineRule="auto"/>
        <w:jc w:val="both"/>
      </w:pPr>
    </w:p>
    <w:p w14:paraId="7AE466D0" w14:textId="474C9954" w:rsidR="00060069" w:rsidRDefault="00000000">
      <w:pPr>
        <w:spacing w:line="360" w:lineRule="auto"/>
        <w:jc w:val="both"/>
      </w:pPr>
      <w:r>
        <w:rPr>
          <w:b/>
        </w:rPr>
        <w:t xml:space="preserve">3.6. </w:t>
      </w:r>
      <w:r>
        <w:t xml:space="preserve">The </w:t>
      </w:r>
      <w:r>
        <w:rPr>
          <w:i/>
        </w:rPr>
        <w:t xml:space="preserve">who </w:t>
      </w:r>
      <w:r>
        <w:t>– Please indicate the individuals</w:t>
      </w:r>
      <w:r w:rsidR="00454C44">
        <w:t>/groups</w:t>
      </w:r>
      <w:r>
        <w:t xml:space="preserve"> </w:t>
      </w:r>
      <w:r w:rsidR="00454C44">
        <w:t xml:space="preserve">who </w:t>
      </w:r>
      <w:r>
        <w:t xml:space="preserve">will be directly benefiting from this project. Be as specific as possible with the </w:t>
      </w:r>
      <w:r w:rsidR="00A9239F">
        <w:t>number</w:t>
      </w:r>
      <w:r>
        <w:t xml:space="preserve"> of direct beneficiaries and provide demographics </w:t>
      </w:r>
      <w:r w:rsidR="002D7032">
        <w:t>o</w:t>
      </w:r>
      <w:r>
        <w:t>f the project</w:t>
      </w:r>
      <w:r w:rsidR="00903476">
        <w:t>’s</w:t>
      </w:r>
      <w:r>
        <w:t xml:space="preserve"> target</w:t>
      </w:r>
      <w:r w:rsidR="00903476">
        <w:t>ed</w:t>
      </w:r>
      <w:r>
        <w:t xml:space="preserve"> groups.</w:t>
      </w:r>
    </w:p>
    <w:p w14:paraId="27492BE8" w14:textId="77777777" w:rsidR="00060069" w:rsidRDefault="00060069">
      <w:pPr>
        <w:spacing w:line="360" w:lineRule="auto"/>
        <w:jc w:val="both"/>
      </w:pPr>
    </w:p>
    <w:p w14:paraId="3D261DF3" w14:textId="283E7C0F" w:rsidR="00060069" w:rsidRDefault="00000000">
      <w:pPr>
        <w:spacing w:line="360" w:lineRule="auto"/>
        <w:jc w:val="both"/>
      </w:pPr>
      <w:r>
        <w:rPr>
          <w:b/>
        </w:rPr>
        <w:t>3.7.</w:t>
      </w:r>
      <w:r>
        <w:rPr>
          <w:i/>
        </w:rPr>
        <w:t xml:space="preserve"> </w:t>
      </w:r>
      <w:r>
        <w:t>The</w:t>
      </w:r>
      <w:r>
        <w:rPr>
          <w:i/>
        </w:rPr>
        <w:t xml:space="preserve"> How</w:t>
      </w:r>
      <w:r>
        <w:rPr>
          <w:b/>
        </w:rPr>
        <w:t xml:space="preserve"> - </w:t>
      </w:r>
      <w:r>
        <w:t xml:space="preserve">This field will relate to </w:t>
      </w:r>
      <w:r w:rsidRPr="00986210">
        <w:rPr>
          <w:b/>
          <w:bCs/>
        </w:rPr>
        <w:t>3.</w:t>
      </w:r>
      <w:r w:rsidR="00903476" w:rsidRPr="00986210">
        <w:rPr>
          <w:b/>
          <w:bCs/>
        </w:rPr>
        <w:t>6</w:t>
      </w:r>
      <w:r w:rsidRPr="00986210">
        <w:rPr>
          <w:b/>
          <w:bCs/>
        </w:rPr>
        <w:t>.</w:t>
      </w:r>
      <w:r>
        <w:t>, we’re aiming to grasp the scope of the project and how you expect your project achievements to impact the community.</w:t>
      </w:r>
    </w:p>
    <w:p w14:paraId="7A57D5BB" w14:textId="77777777" w:rsidR="00060069" w:rsidRDefault="00060069">
      <w:pPr>
        <w:spacing w:line="360" w:lineRule="auto"/>
        <w:jc w:val="both"/>
      </w:pPr>
    </w:p>
    <w:p w14:paraId="16AF5AB3" w14:textId="2E3E50EF" w:rsidR="00060069" w:rsidRDefault="00000000">
      <w:pPr>
        <w:spacing w:line="360" w:lineRule="auto"/>
        <w:jc w:val="both"/>
      </w:pPr>
      <w:r>
        <w:rPr>
          <w:b/>
        </w:rPr>
        <w:t xml:space="preserve">4.1. </w:t>
      </w:r>
      <w:r>
        <w:t xml:space="preserve">In conjunction with </w:t>
      </w:r>
      <w:r w:rsidRPr="00986210">
        <w:rPr>
          <w:b/>
          <w:bCs/>
        </w:rPr>
        <w:t>1.2.</w:t>
      </w:r>
      <w:r>
        <w:t xml:space="preserve">, please fill in this field if you </w:t>
      </w:r>
      <w:r w:rsidR="00903476">
        <w:t xml:space="preserve">are applying as a </w:t>
      </w:r>
      <w:r w:rsidR="00903476" w:rsidRPr="00986210">
        <w:rPr>
          <w:b/>
          <w:bCs/>
        </w:rPr>
        <w:t>collaborative venture</w:t>
      </w:r>
      <w:r>
        <w:t xml:space="preserve">. </w:t>
      </w:r>
      <w:r w:rsidR="00903476">
        <w:t xml:space="preserve">A </w:t>
      </w:r>
      <w:r>
        <w:t>collaborat</w:t>
      </w:r>
      <w:r w:rsidR="00903476">
        <w:t xml:space="preserve">ive venture would be an instance where a project partner </w:t>
      </w:r>
      <w:r>
        <w:t>has</w:t>
      </w:r>
      <w:r w:rsidR="00903476">
        <w:t xml:space="preserve"> active engagement</w:t>
      </w:r>
      <w:r w:rsidR="00454C44">
        <w:t>/</w:t>
      </w:r>
      <w:r w:rsidR="00986210">
        <w:t xml:space="preserve">has an active </w:t>
      </w:r>
      <w:r w:rsidR="00454C44">
        <w:t>role</w:t>
      </w:r>
      <w:r w:rsidR="00903476">
        <w:t xml:space="preserve"> i</w:t>
      </w:r>
      <w:r>
        <w:t>n the implementation of the project.</w:t>
      </w:r>
      <w:r w:rsidR="00903476">
        <w:t xml:space="preserve"> Briefly describe the collaborative partner and their role in implementing the project.</w:t>
      </w:r>
    </w:p>
    <w:p w14:paraId="603750EE" w14:textId="77777777" w:rsidR="002863FF" w:rsidRDefault="002863FF">
      <w:pPr>
        <w:spacing w:line="360" w:lineRule="auto"/>
        <w:jc w:val="both"/>
      </w:pPr>
    </w:p>
    <w:p w14:paraId="45289460" w14:textId="4FA2725E" w:rsidR="00060069" w:rsidRDefault="00000000">
      <w:pPr>
        <w:spacing w:line="360" w:lineRule="auto"/>
        <w:jc w:val="both"/>
      </w:pPr>
      <w:r>
        <w:rPr>
          <w:b/>
        </w:rPr>
        <w:t xml:space="preserve">4.2. </w:t>
      </w:r>
      <w:r>
        <w:t>Stakeholders will be any individuals, organisations or government agencies that may have some form of in</w:t>
      </w:r>
      <w:r w:rsidR="00903476">
        <w:t>terest</w:t>
      </w:r>
      <w:r>
        <w:t xml:space="preserve"> in the implementation</w:t>
      </w:r>
      <w:r w:rsidR="001D6DD7">
        <w:t xml:space="preserve"> and impact </w:t>
      </w:r>
      <w:r>
        <w:t>of the project. As an example, for marine related projects, the fisheries department is likely to be a stakeholder.</w:t>
      </w:r>
    </w:p>
    <w:p w14:paraId="40D0FF84" w14:textId="77777777" w:rsidR="00060069" w:rsidRDefault="00060069">
      <w:pPr>
        <w:spacing w:line="360" w:lineRule="auto"/>
        <w:jc w:val="both"/>
      </w:pPr>
    </w:p>
    <w:p w14:paraId="2CE74039" w14:textId="77777777" w:rsidR="00060069" w:rsidRDefault="00000000">
      <w:pPr>
        <w:pStyle w:val="Heading2"/>
        <w:spacing w:line="360" w:lineRule="auto"/>
        <w:jc w:val="both"/>
        <w:rPr>
          <w:b/>
        </w:rPr>
      </w:pPr>
      <w:bookmarkStart w:id="2" w:name="_heading=h.6uj3756xh8rg" w:colFirst="0" w:colLast="0"/>
      <w:bookmarkEnd w:id="2"/>
      <w:r>
        <w:t>Work Plan and Budget</w:t>
      </w:r>
    </w:p>
    <w:p w14:paraId="0D814E76" w14:textId="0EE59E62" w:rsidR="001D6DD7" w:rsidRDefault="001D6DD7">
      <w:pPr>
        <w:spacing w:line="360" w:lineRule="auto"/>
        <w:jc w:val="both"/>
        <w:rPr>
          <w:bCs/>
        </w:rPr>
      </w:pPr>
      <w:r>
        <w:rPr>
          <w:bCs/>
        </w:rPr>
        <w:t xml:space="preserve">Please take guidance from the example rows at the top of the work plan. This is </w:t>
      </w:r>
      <w:r w:rsidR="00434695">
        <w:rPr>
          <w:bCs/>
        </w:rPr>
        <w:t>meant to assist</w:t>
      </w:r>
      <w:r w:rsidR="00454C44">
        <w:rPr>
          <w:bCs/>
        </w:rPr>
        <w:t xml:space="preserve"> in describing and detailing project</w:t>
      </w:r>
      <w:r>
        <w:rPr>
          <w:bCs/>
        </w:rPr>
        <w:t xml:space="preserve"> milestone</w:t>
      </w:r>
      <w:r w:rsidR="00454C44">
        <w:rPr>
          <w:bCs/>
        </w:rPr>
        <w:t>s</w:t>
      </w:r>
      <w:r>
        <w:rPr>
          <w:bCs/>
        </w:rPr>
        <w:t>/achievement</w:t>
      </w:r>
      <w:r w:rsidR="00454C44">
        <w:rPr>
          <w:bCs/>
        </w:rPr>
        <w:t>s</w:t>
      </w:r>
      <w:r>
        <w:rPr>
          <w:bCs/>
        </w:rPr>
        <w:t xml:space="preserve">, outputs, activities, the associated costs in the budget and </w:t>
      </w:r>
      <w:r w:rsidR="00454C44">
        <w:rPr>
          <w:bCs/>
        </w:rPr>
        <w:t>i</w:t>
      </w:r>
      <w:r>
        <w:rPr>
          <w:bCs/>
        </w:rPr>
        <w:t>mplementation schedule.</w:t>
      </w:r>
    </w:p>
    <w:p w14:paraId="1E6D3866" w14:textId="77777777" w:rsidR="00305827" w:rsidRPr="001D6DD7" w:rsidRDefault="00305827">
      <w:pPr>
        <w:spacing w:line="360" w:lineRule="auto"/>
        <w:jc w:val="both"/>
        <w:rPr>
          <w:bCs/>
        </w:rPr>
      </w:pPr>
    </w:p>
    <w:p w14:paraId="58E133EE" w14:textId="4ACD2BC5" w:rsidR="00060069" w:rsidRDefault="001D6DD7">
      <w:pPr>
        <w:spacing w:line="360" w:lineRule="auto"/>
        <w:jc w:val="both"/>
      </w:pPr>
      <w:r>
        <w:rPr>
          <w:b/>
        </w:rPr>
        <w:t>Key Milestones/Achievements (3.2.)</w:t>
      </w:r>
    </w:p>
    <w:p w14:paraId="59ABFC38" w14:textId="77777777" w:rsidR="00F70387" w:rsidRDefault="00000000">
      <w:pPr>
        <w:spacing w:line="360" w:lineRule="auto"/>
        <w:jc w:val="both"/>
      </w:pPr>
      <w:r>
        <w:t>When defining milestones</w:t>
      </w:r>
      <w:r w:rsidR="001D6DD7">
        <w:t>/achievements</w:t>
      </w:r>
      <w:r>
        <w:t xml:space="preserve"> in terms of the change being produced, it’s worth noting that t</w:t>
      </w:r>
      <w:sdt>
        <w:sdtPr>
          <w:tag w:val="goog_rdk_0"/>
          <w:id w:val="-1696062287"/>
        </w:sdtPr>
        <w:sdtContent/>
      </w:sdt>
      <w:r>
        <w:t>here are many types of change but they will generally fall under three categories:</w:t>
      </w:r>
    </w:p>
    <w:p w14:paraId="313BCAF4" w14:textId="74A8C9CD" w:rsidR="00F70387" w:rsidRDefault="00F70387" w:rsidP="00F70387">
      <w:pPr>
        <w:pStyle w:val="ListParagraph"/>
        <w:numPr>
          <w:ilvl w:val="0"/>
          <w:numId w:val="2"/>
        </w:numPr>
        <w:spacing w:line="360" w:lineRule="auto"/>
        <w:jc w:val="both"/>
      </w:pPr>
      <w:r>
        <w:rPr>
          <w:b/>
          <w:bCs/>
        </w:rPr>
        <w:t>C</w:t>
      </w:r>
      <w:r w:rsidRPr="00F70387">
        <w:rPr>
          <w:b/>
          <w:bCs/>
        </w:rPr>
        <w:t>hanges in learning</w:t>
      </w:r>
      <w:r>
        <w:t xml:space="preserve">: </w:t>
      </w:r>
      <w:r w:rsidR="005840DE">
        <w:t>Increase/enhance/develop n</w:t>
      </w:r>
      <w:r>
        <w:t>ew knowledge or skills, motivations, attitudes, etc.</w:t>
      </w:r>
    </w:p>
    <w:p w14:paraId="7C65AA2C" w14:textId="6F5530E3" w:rsidR="00F70387" w:rsidRDefault="00F70387" w:rsidP="00F70387">
      <w:pPr>
        <w:pStyle w:val="ListParagraph"/>
        <w:numPr>
          <w:ilvl w:val="0"/>
          <w:numId w:val="2"/>
        </w:numPr>
        <w:spacing w:line="360" w:lineRule="auto"/>
        <w:jc w:val="both"/>
      </w:pPr>
      <w:r w:rsidRPr="00F70387">
        <w:rPr>
          <w:b/>
          <w:bCs/>
        </w:rPr>
        <w:t>Changes in action</w:t>
      </w:r>
      <w:r>
        <w:t>: Modif</w:t>
      </w:r>
      <w:r w:rsidR="005840DE">
        <w:t>y/improve</w:t>
      </w:r>
      <w:r>
        <w:t xml:space="preserve"> behaviour</w:t>
      </w:r>
      <w:r w:rsidR="005840DE">
        <w:t xml:space="preserve"> or</w:t>
      </w:r>
      <w:r>
        <w:t xml:space="preserve"> practice</w:t>
      </w:r>
      <w:r w:rsidR="005840DE">
        <w:t xml:space="preserve">, </w:t>
      </w:r>
      <w:r>
        <w:t>or</w:t>
      </w:r>
      <w:r w:rsidR="005840DE">
        <w:t xml:space="preserve"> develop/implement</w:t>
      </w:r>
      <w:r>
        <w:t xml:space="preserve"> policies.</w:t>
      </w:r>
    </w:p>
    <w:p w14:paraId="5BF910E2" w14:textId="77777777" w:rsidR="005840DE" w:rsidRDefault="00F70387" w:rsidP="00F70387">
      <w:pPr>
        <w:pStyle w:val="ListParagraph"/>
        <w:numPr>
          <w:ilvl w:val="0"/>
          <w:numId w:val="2"/>
        </w:numPr>
        <w:spacing w:line="360" w:lineRule="auto"/>
        <w:jc w:val="both"/>
      </w:pPr>
      <w:r>
        <w:rPr>
          <w:b/>
          <w:bCs/>
        </w:rPr>
        <w:t>C</w:t>
      </w:r>
      <w:r w:rsidRPr="00F70387">
        <w:rPr>
          <w:b/>
          <w:bCs/>
        </w:rPr>
        <w:t>hanges in condition</w:t>
      </w:r>
      <w:r>
        <w:t xml:space="preserve">: </w:t>
      </w:r>
      <w:r w:rsidR="005840DE">
        <w:t xml:space="preserve">Improvement in </w:t>
      </w:r>
      <w:r>
        <w:t>economic</w:t>
      </w:r>
      <w:r w:rsidR="005840DE">
        <w:t xml:space="preserve"> condition</w:t>
      </w:r>
      <w:r>
        <w:t xml:space="preserve">, </w:t>
      </w:r>
      <w:r w:rsidR="005840DE">
        <w:t xml:space="preserve">strengthen </w:t>
      </w:r>
      <w:r>
        <w:t>environmental</w:t>
      </w:r>
      <w:r w:rsidR="005840DE">
        <w:t xml:space="preserve"> safeguards</w:t>
      </w:r>
      <w:r>
        <w:t>, or</w:t>
      </w:r>
      <w:r w:rsidR="005840DE">
        <w:t xml:space="preserve"> enhance opportunities/livelihoods</w:t>
      </w:r>
      <w:r>
        <w:t>.</w:t>
      </w:r>
    </w:p>
    <w:p w14:paraId="52920F32" w14:textId="3778E431" w:rsidR="00060069" w:rsidRDefault="002863FF" w:rsidP="005840DE">
      <w:pPr>
        <w:spacing w:line="360" w:lineRule="auto"/>
        <w:jc w:val="both"/>
      </w:pPr>
      <w:r>
        <w:t>Keep in mind that milestones</w:t>
      </w:r>
      <w:r w:rsidR="001D6DD7">
        <w:t>/achievements</w:t>
      </w:r>
      <w:r>
        <w:t xml:space="preserve"> generally fall under changes in learning or changes in action, while changes in condition are more long term in scope and </w:t>
      </w:r>
      <w:r w:rsidR="00A9239F" w:rsidRPr="005840DE">
        <w:rPr>
          <w:b/>
          <w:bCs/>
        </w:rPr>
        <w:t>Goal</w:t>
      </w:r>
      <w:r w:rsidR="005840DE">
        <w:rPr>
          <w:b/>
          <w:bCs/>
        </w:rPr>
        <w:t>-oriented</w:t>
      </w:r>
      <w:r>
        <w:t>.</w:t>
      </w:r>
    </w:p>
    <w:p w14:paraId="5297C7A5" w14:textId="6AC589F7" w:rsidR="00060069" w:rsidRDefault="00000000">
      <w:pPr>
        <w:spacing w:line="360" w:lineRule="auto"/>
        <w:jc w:val="both"/>
      </w:pPr>
      <w:r>
        <w:t>There should be a focus on who or what the changes are intended for,</w:t>
      </w:r>
      <w:r w:rsidR="001D6DD7">
        <w:t xml:space="preserve"> that is</w:t>
      </w:r>
      <w:r>
        <w:t xml:space="preserve"> the beneficiaries. </w:t>
      </w:r>
      <w:r w:rsidR="001D6DD7">
        <w:t xml:space="preserve">Please </w:t>
      </w:r>
      <w:r>
        <w:t>keep in mind, milestones are usually the result of multiple outputs.</w:t>
      </w:r>
      <w:r w:rsidR="001D6DD7">
        <w:t xml:space="preserve"> </w:t>
      </w:r>
      <w:r>
        <w:t xml:space="preserve">These line items should match the list submitted in </w:t>
      </w:r>
      <w:r w:rsidRPr="00986210">
        <w:rPr>
          <w:b/>
          <w:bCs/>
        </w:rPr>
        <w:t>Section 3.2.</w:t>
      </w:r>
      <w:r>
        <w:t xml:space="preserve"> of the Concept Note.</w:t>
      </w:r>
    </w:p>
    <w:p w14:paraId="23D2E6A6" w14:textId="77777777" w:rsidR="00060069" w:rsidRDefault="00060069">
      <w:pPr>
        <w:spacing w:line="360" w:lineRule="auto"/>
        <w:jc w:val="both"/>
      </w:pPr>
    </w:p>
    <w:p w14:paraId="6CE742BF" w14:textId="77777777" w:rsidR="00060069" w:rsidRDefault="00000000">
      <w:pPr>
        <w:spacing w:line="360" w:lineRule="auto"/>
        <w:jc w:val="both"/>
        <w:rPr>
          <w:b/>
        </w:rPr>
      </w:pPr>
      <w:r>
        <w:rPr>
          <w:b/>
        </w:rPr>
        <w:t>Outputs/Verifiable Results/Deliverables</w:t>
      </w:r>
    </w:p>
    <w:p w14:paraId="7EF88E6C" w14:textId="3A8DC484" w:rsidR="00060069" w:rsidRDefault="00000000">
      <w:pPr>
        <w:spacing w:line="360" w:lineRule="auto"/>
        <w:jc w:val="both"/>
      </w:pPr>
      <w:r>
        <w:t>Your outputs are the measurable results of your activities. These should be expressed in their quantities</w:t>
      </w:r>
      <w:r w:rsidR="002863FF">
        <w:t xml:space="preserve"> when possible,</w:t>
      </w:r>
      <w:r>
        <w:t xml:space="preserve"> such as the number of participants trained, the number of community meetings, etc. These results</w:t>
      </w:r>
      <w:r w:rsidR="001D6DD7">
        <w:t xml:space="preserve"> represent key data that </w:t>
      </w:r>
      <w:r>
        <w:t>lead</w:t>
      </w:r>
      <w:r w:rsidR="001D6DD7">
        <w:t>s</w:t>
      </w:r>
      <w:r>
        <w:t xml:space="preserve"> to the milestones and ultimately to the goal</w:t>
      </w:r>
      <w:r w:rsidR="001D6DD7">
        <w:t xml:space="preserve"> being realised</w:t>
      </w:r>
      <w:r>
        <w:t>. Keep in mind an output cannot be achieved without an associated activity occurring.</w:t>
      </w:r>
    </w:p>
    <w:p w14:paraId="207CBAF3" w14:textId="77777777" w:rsidR="00060069" w:rsidRDefault="00060069">
      <w:pPr>
        <w:spacing w:line="360" w:lineRule="auto"/>
        <w:jc w:val="both"/>
      </w:pPr>
    </w:p>
    <w:p w14:paraId="6C1CBD8A" w14:textId="77777777" w:rsidR="00060069" w:rsidRDefault="00000000">
      <w:pPr>
        <w:spacing w:line="360" w:lineRule="auto"/>
        <w:jc w:val="both"/>
      </w:pPr>
      <w:r>
        <w:rPr>
          <w:b/>
        </w:rPr>
        <w:t>Activities (3.3.)</w:t>
      </w:r>
    </w:p>
    <w:p w14:paraId="25A038FE" w14:textId="77777777" w:rsidR="00060069" w:rsidRDefault="00000000">
      <w:pPr>
        <w:spacing w:line="360" w:lineRule="auto"/>
        <w:jc w:val="both"/>
      </w:pPr>
      <w:r>
        <w:t xml:space="preserve">These line items should match the list submitted in </w:t>
      </w:r>
      <w:r w:rsidRPr="00986210">
        <w:rPr>
          <w:b/>
          <w:bCs/>
        </w:rPr>
        <w:t>Section 3.3.</w:t>
      </w:r>
      <w:r>
        <w:t xml:space="preserve"> of the Concept Note.</w:t>
      </w:r>
    </w:p>
    <w:p w14:paraId="0EB72472" w14:textId="77777777" w:rsidR="00060069" w:rsidRDefault="00060069">
      <w:pPr>
        <w:spacing w:line="360" w:lineRule="auto"/>
        <w:jc w:val="both"/>
        <w:rPr>
          <w:b/>
        </w:rPr>
      </w:pPr>
    </w:p>
    <w:p w14:paraId="22FDD76C" w14:textId="77777777" w:rsidR="00060069" w:rsidRDefault="00000000">
      <w:pPr>
        <w:spacing w:line="360" w:lineRule="auto"/>
        <w:jc w:val="both"/>
        <w:rPr>
          <w:b/>
        </w:rPr>
      </w:pPr>
      <w:r>
        <w:rPr>
          <w:b/>
        </w:rPr>
        <w:t>Budget by Funding Source</w:t>
      </w:r>
    </w:p>
    <w:p w14:paraId="78CA1894" w14:textId="703DE889" w:rsidR="00B0673A" w:rsidRDefault="00000000">
      <w:pPr>
        <w:spacing w:line="360" w:lineRule="auto"/>
        <w:jc w:val="both"/>
      </w:pPr>
      <w:r>
        <w:t xml:space="preserve">Please indicate the costs of activities in this section, </w:t>
      </w:r>
      <w:r w:rsidR="00B0673A">
        <w:t>clearly indicating contributi</w:t>
      </w:r>
      <w:r w:rsidR="00AA2958">
        <w:t>ng</w:t>
      </w:r>
      <w:r w:rsidR="00B0673A">
        <w:t xml:space="preserve"> </w:t>
      </w:r>
      <w:r w:rsidR="00AA2958">
        <w:t>funding</w:t>
      </w:r>
      <w:r>
        <w:t xml:space="preserve"> </w:t>
      </w:r>
      <w:r w:rsidR="00986210">
        <w:t>source</w:t>
      </w:r>
      <w:r w:rsidR="00AA2958">
        <w:t xml:space="preserve"> as defined</w:t>
      </w:r>
      <w:r w:rsidR="00B0673A">
        <w:t xml:space="preserve"> below:</w:t>
      </w:r>
    </w:p>
    <w:p w14:paraId="7F0F1EE8" w14:textId="5208AACF" w:rsidR="00B0673A" w:rsidRDefault="00B0673A" w:rsidP="00D23FFF">
      <w:pPr>
        <w:pStyle w:val="ListParagraph"/>
        <w:numPr>
          <w:ilvl w:val="0"/>
          <w:numId w:val="1"/>
        </w:numPr>
        <w:spacing w:line="360" w:lineRule="auto"/>
        <w:jc w:val="both"/>
      </w:pPr>
      <w:r w:rsidRPr="00986210">
        <w:rPr>
          <w:b/>
          <w:bCs/>
        </w:rPr>
        <w:t>SLUNCF</w:t>
      </w:r>
      <w:r>
        <w:t xml:space="preserve">: Total cash request from </w:t>
      </w:r>
      <w:r w:rsidR="00D23FFF">
        <w:t xml:space="preserve">the </w:t>
      </w:r>
      <w:r>
        <w:t xml:space="preserve">SLUNCF which </w:t>
      </w:r>
      <w:r w:rsidR="00D23FFF" w:rsidRPr="00986210">
        <w:rPr>
          <w:b/>
          <w:bCs/>
        </w:rPr>
        <w:t>MUST</w:t>
      </w:r>
      <w:r w:rsidR="00D23FFF">
        <w:t xml:space="preserve"> </w:t>
      </w:r>
      <w:r>
        <w:t xml:space="preserve">not exceed </w:t>
      </w:r>
      <w:r w:rsidR="00986210">
        <w:t>the maximum allowable grant outlined in the call for concept note.</w:t>
      </w:r>
    </w:p>
    <w:p w14:paraId="6F8963ED" w14:textId="5D759364" w:rsidR="00D23FFF" w:rsidRDefault="00D23FFF" w:rsidP="00D23FFF">
      <w:pPr>
        <w:pStyle w:val="ListParagraph"/>
        <w:numPr>
          <w:ilvl w:val="0"/>
          <w:numId w:val="1"/>
        </w:numPr>
        <w:spacing w:line="360" w:lineRule="auto"/>
        <w:jc w:val="both"/>
      </w:pPr>
      <w:r w:rsidRPr="00986210">
        <w:rPr>
          <w:b/>
          <w:bCs/>
        </w:rPr>
        <w:t>Grantee</w:t>
      </w:r>
      <w:r>
        <w:t>: Direct cash or in-kind (dollar value of donated goods or services provided by your organisation</w:t>
      </w:r>
      <w:r w:rsidR="00AA2958">
        <w:t>).</w:t>
      </w:r>
    </w:p>
    <w:p w14:paraId="245F3221" w14:textId="02A456B9" w:rsidR="00D23FFF" w:rsidRDefault="00D23FFF" w:rsidP="00986210">
      <w:pPr>
        <w:pStyle w:val="ListParagraph"/>
        <w:numPr>
          <w:ilvl w:val="0"/>
          <w:numId w:val="1"/>
        </w:numPr>
        <w:spacing w:line="360" w:lineRule="auto"/>
        <w:jc w:val="both"/>
      </w:pPr>
      <w:r w:rsidRPr="00986210">
        <w:rPr>
          <w:b/>
          <w:bCs/>
        </w:rPr>
        <w:t>Other Sponsors</w:t>
      </w:r>
      <w:r>
        <w:t xml:space="preserve">: </w:t>
      </w:r>
      <w:r w:rsidRPr="00D23FFF">
        <w:t>Direct cash or in-kind (</w:t>
      </w:r>
      <w:r>
        <w:t xml:space="preserve">dollar </w:t>
      </w:r>
      <w:r w:rsidRPr="00D23FFF">
        <w:t>value of donated goods or services provided by</w:t>
      </w:r>
      <w:r>
        <w:t xml:space="preserve"> other partners towards project</w:t>
      </w:r>
      <w:r w:rsidR="00AA2958">
        <w:t>)</w:t>
      </w:r>
      <w:r>
        <w:t xml:space="preserve">.  </w:t>
      </w:r>
    </w:p>
    <w:p w14:paraId="53C5106B" w14:textId="59E19E11" w:rsidR="00D23FFF" w:rsidRPr="0042482B" w:rsidRDefault="005840DE">
      <w:pPr>
        <w:spacing w:line="360" w:lineRule="auto"/>
        <w:jc w:val="both"/>
        <w:rPr>
          <w:b/>
          <w:bCs/>
        </w:rPr>
      </w:pPr>
      <w:r>
        <w:rPr>
          <w:b/>
        </w:rPr>
        <w:t>Keep in mind the contribution requirements determined by your organisation type; refer to the contribution key</w:t>
      </w:r>
      <w:r w:rsidR="0042482B">
        <w:rPr>
          <w:b/>
        </w:rPr>
        <w:t>, found in the Work Plan and Budget document,</w:t>
      </w:r>
      <w:r>
        <w:rPr>
          <w:b/>
        </w:rPr>
        <w:t xml:space="preserve"> for further details</w:t>
      </w:r>
      <w:r>
        <w:t>.</w:t>
      </w:r>
    </w:p>
    <w:p w14:paraId="46BBDFBF" w14:textId="77777777" w:rsidR="00D23FFF" w:rsidRDefault="00D23FFF">
      <w:pPr>
        <w:spacing w:line="360" w:lineRule="auto"/>
        <w:jc w:val="both"/>
      </w:pPr>
    </w:p>
    <w:p w14:paraId="2826C1E2" w14:textId="4BA32237" w:rsidR="00E127A5" w:rsidRPr="00E127A5" w:rsidRDefault="00000000">
      <w:pPr>
        <w:spacing w:line="360" w:lineRule="auto"/>
        <w:jc w:val="both"/>
      </w:pPr>
      <w:r w:rsidRPr="0042482B">
        <w:rPr>
          <w:b/>
          <w:bCs/>
        </w:rPr>
        <w:t>Mandatory Project Activities</w:t>
      </w:r>
      <w:r w:rsidR="00D23FFF">
        <w:t>:</w:t>
      </w:r>
      <w:r>
        <w:t xml:space="preserve"> a </w:t>
      </w:r>
      <w:r>
        <w:rPr>
          <w:highlight w:val="yellow"/>
        </w:rPr>
        <w:t>maximum of 10% of the grant</w:t>
      </w:r>
      <w:r w:rsidR="00675629">
        <w:t xml:space="preserve"> budget is allowable for these expenditures</w:t>
      </w:r>
      <w:r>
        <w:t xml:space="preserve">. If you have an activity that is intended </w:t>
      </w:r>
      <w:r w:rsidR="00675629">
        <w:t>to</w:t>
      </w:r>
      <w:r>
        <w:t xml:space="preserve"> strengthen or support your organisation, consider capturing it here.</w:t>
      </w:r>
      <w:r w:rsidR="00675629">
        <w:t xml:space="preserve"> </w:t>
      </w:r>
      <w:r w:rsidRPr="0042482B">
        <w:rPr>
          <w:b/>
          <w:bCs/>
        </w:rPr>
        <w:t>Visibility and Communication</w:t>
      </w:r>
      <w:r>
        <w:t xml:space="preserve"> funding</w:t>
      </w:r>
      <w:r w:rsidR="00AA1E64">
        <w:t>, also captured in the mandatory activities,</w:t>
      </w:r>
      <w:r>
        <w:t xml:space="preserve"> is intended for items such as a project site billboard and pull-up banners. Specific requirements for the content and size of the banner and billboard will be discussed when finalising the grant framework.</w:t>
      </w:r>
    </w:p>
    <w:p w14:paraId="0B431DE0" w14:textId="77777777" w:rsidR="00060069" w:rsidRDefault="00060069">
      <w:pPr>
        <w:spacing w:line="360" w:lineRule="auto"/>
        <w:jc w:val="both"/>
      </w:pPr>
    </w:p>
    <w:p w14:paraId="28DDCD41" w14:textId="77777777" w:rsidR="00060069" w:rsidRDefault="00000000">
      <w:pPr>
        <w:spacing w:line="360" w:lineRule="auto"/>
        <w:jc w:val="both"/>
        <w:rPr>
          <w:b/>
        </w:rPr>
      </w:pPr>
      <w:r>
        <w:rPr>
          <w:b/>
        </w:rPr>
        <w:t>Implementation Schedule</w:t>
      </w:r>
    </w:p>
    <w:p w14:paraId="6017F6E6" w14:textId="4C6462FC" w:rsidR="00060069" w:rsidRDefault="00000000">
      <w:pPr>
        <w:spacing w:line="360" w:lineRule="auto"/>
        <w:jc w:val="both"/>
      </w:pPr>
      <w:r>
        <w:t>Please indicate in this section the timelines for each activity with the estimated starting month and ending month. This should follow a realistic and methodical flow as you implement activities.</w:t>
      </w:r>
      <w:r>
        <w:br w:type="page"/>
      </w:r>
    </w:p>
    <w:p w14:paraId="1267CFEA" w14:textId="77777777" w:rsidR="002863FF" w:rsidRDefault="002863FF">
      <w:pPr>
        <w:spacing w:after="0" w:line="240" w:lineRule="auto"/>
        <w:jc w:val="both"/>
        <w:sectPr w:rsidR="002863FF" w:rsidSect="002863FF">
          <w:headerReference w:type="default" r:id="rId9"/>
          <w:pgSz w:w="11906" w:h="16838"/>
          <w:pgMar w:top="1440" w:right="1440" w:bottom="1440" w:left="1440" w:header="708" w:footer="708" w:gutter="0"/>
          <w:pgNumType w:start="1"/>
          <w:cols w:space="720"/>
          <w:docGrid w:linePitch="326"/>
        </w:sectPr>
      </w:pPr>
    </w:p>
    <w:p w14:paraId="33A00F3D" w14:textId="77777777" w:rsidR="00060069" w:rsidRDefault="00000000">
      <w:pPr>
        <w:spacing w:after="0" w:line="240" w:lineRule="auto"/>
        <w:jc w:val="both"/>
      </w:pPr>
      <w:r>
        <w:t>Appendix 1 - Problem Tree</w:t>
      </w:r>
    </w:p>
    <w:p w14:paraId="1E7558BA" w14:textId="51BCAA7E" w:rsidR="00060069" w:rsidRDefault="00254EE8">
      <w:pPr>
        <w:spacing w:line="360" w:lineRule="auto"/>
        <w:jc w:val="both"/>
      </w:pPr>
      <w:r>
        <w:object w:dxaOrig="9321" w:dyaOrig="5232" w14:anchorId="16D98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10.75pt;height:397.65pt" o:ole="">
            <v:imagedata r:id="rId10" o:title=""/>
          </v:shape>
          <o:OLEObject Type="Embed" ProgID="PowerPoint.Slide.12" ShapeID="_x0000_i1030" DrawAspect="Content" ObjectID="_1810549657" r:id="rId11"/>
        </w:object>
      </w:r>
    </w:p>
    <w:sectPr w:rsidR="00060069" w:rsidSect="002863FF">
      <w:pgSz w:w="16838" w:h="11906" w:orient="landscape"/>
      <w:pgMar w:top="1440" w:right="1440" w:bottom="1440" w:left="1440"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990BC" w14:textId="77777777" w:rsidR="00D24758" w:rsidRDefault="00D24758">
      <w:pPr>
        <w:spacing w:after="0" w:line="240" w:lineRule="auto"/>
      </w:pPr>
      <w:r>
        <w:separator/>
      </w:r>
    </w:p>
  </w:endnote>
  <w:endnote w:type="continuationSeparator" w:id="0">
    <w:p w14:paraId="02C71034" w14:textId="77777777" w:rsidR="00D24758" w:rsidRDefault="00D24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341AEE2-8F85-441E-9F71-20FCFF5BFDC5}"/>
    <w:embedBold r:id="rId2" w:fontKey="{3D5D8DC8-D1C7-46D2-B970-EDECE92A4A32}"/>
    <w:embedItalic r:id="rId3" w:fontKey="{A39F4A6B-4B09-49A4-BA50-E9C94E41CFCE}"/>
  </w:font>
  <w:font w:name="Aptos Display">
    <w:charset w:val="00"/>
    <w:family w:val="swiss"/>
    <w:pitch w:val="variable"/>
    <w:sig w:usb0="20000287" w:usb1="00000003" w:usb2="00000000" w:usb3="00000000" w:csb0="0000019F" w:csb1="00000000"/>
    <w:embedRegular r:id="rId4" w:fontKey="{3120CD15-9FC4-4475-AF50-55553192D647}"/>
    <w:embedBold r:id="rId5" w:fontKey="{D7996637-4755-407D-A772-6AC948F232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81857" w14:textId="77777777" w:rsidR="00D24758" w:rsidRDefault="00D24758">
      <w:pPr>
        <w:spacing w:after="0" w:line="240" w:lineRule="auto"/>
      </w:pPr>
      <w:r>
        <w:separator/>
      </w:r>
    </w:p>
  </w:footnote>
  <w:footnote w:type="continuationSeparator" w:id="0">
    <w:p w14:paraId="220A8D1C" w14:textId="77777777" w:rsidR="00D24758" w:rsidRDefault="00D247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AAC1" w14:textId="77777777" w:rsidR="00060069"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007FAFD1" wp14:editId="3D8888AB">
          <wp:extent cx="1514475" cy="60007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14475" cy="600075"/>
                  </a:xfrm>
                  <a:prstGeom prst="rect">
                    <a:avLst/>
                  </a:prstGeom>
                  <a:ln/>
                </pic:spPr>
              </pic:pic>
            </a:graphicData>
          </a:graphic>
        </wp:inline>
      </w:drawing>
    </w:r>
  </w:p>
  <w:p w14:paraId="7915A2D9" w14:textId="77777777" w:rsidR="00060069" w:rsidRDefault="00060069">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9788C"/>
    <w:multiLevelType w:val="hybridMultilevel"/>
    <w:tmpl w:val="2DB4BBF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C682860"/>
    <w:multiLevelType w:val="hybridMultilevel"/>
    <w:tmpl w:val="B858B190"/>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510267298">
    <w:abstractNumId w:val="1"/>
  </w:num>
  <w:num w:numId="2" w16cid:durableId="1477800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069"/>
    <w:rsid w:val="00060069"/>
    <w:rsid w:val="00156641"/>
    <w:rsid w:val="001C3010"/>
    <w:rsid w:val="001D6DD7"/>
    <w:rsid w:val="00254EE8"/>
    <w:rsid w:val="00285B5D"/>
    <w:rsid w:val="002863FF"/>
    <w:rsid w:val="002D7032"/>
    <w:rsid w:val="00305827"/>
    <w:rsid w:val="0032224E"/>
    <w:rsid w:val="0042482B"/>
    <w:rsid w:val="00434695"/>
    <w:rsid w:val="00454C44"/>
    <w:rsid w:val="00485041"/>
    <w:rsid w:val="004924AD"/>
    <w:rsid w:val="004A14B2"/>
    <w:rsid w:val="004E73E7"/>
    <w:rsid w:val="00555C06"/>
    <w:rsid w:val="005840DE"/>
    <w:rsid w:val="00635B93"/>
    <w:rsid w:val="00650A40"/>
    <w:rsid w:val="00675629"/>
    <w:rsid w:val="00717416"/>
    <w:rsid w:val="00721DE1"/>
    <w:rsid w:val="00830CEB"/>
    <w:rsid w:val="00903476"/>
    <w:rsid w:val="00986210"/>
    <w:rsid w:val="00A9239F"/>
    <w:rsid w:val="00AA1E64"/>
    <w:rsid w:val="00AA2958"/>
    <w:rsid w:val="00B0673A"/>
    <w:rsid w:val="00B520D0"/>
    <w:rsid w:val="00D23FFF"/>
    <w:rsid w:val="00D24758"/>
    <w:rsid w:val="00E127A5"/>
    <w:rsid w:val="00F70387"/>
  </w:rsids>
  <m:mathPr>
    <m:mathFont m:val="Cambria Math"/>
    <m:brkBin m:val="before"/>
    <m:brkBinSub m:val="--"/>
    <m:smallFrac m:val="0"/>
    <m:dispDef/>
    <m:lMargin m:val="0"/>
    <m:rMargin m:val="0"/>
    <m:defJc m:val="centerGroup"/>
    <m:wrapIndent m:val="1440"/>
    <m:intLim m:val="subSup"/>
    <m:naryLim m:val="undOvr"/>
  </m:mathPr>
  <w:themeFontLang w:val="en-L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E6F2C"/>
  <w15:docId w15:val="{C08059F5-0F6A-4A81-AC59-51D01F841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LC" w:eastAsia="en-LC"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6A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6A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6A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6A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6A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6A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6A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6A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6A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6A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C6A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6A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6A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6A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6A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6A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6A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6A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6A25"/>
    <w:rPr>
      <w:rFonts w:eastAsiaTheme="majorEastAsia" w:cstheme="majorBidi"/>
      <w:color w:val="272727" w:themeColor="text1" w:themeTint="D8"/>
    </w:rPr>
  </w:style>
  <w:style w:type="character" w:customStyle="1" w:styleId="TitleChar">
    <w:name w:val="Title Char"/>
    <w:basedOn w:val="DefaultParagraphFont"/>
    <w:link w:val="Title"/>
    <w:uiPriority w:val="10"/>
    <w:rsid w:val="007C6A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C6A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6A25"/>
    <w:pPr>
      <w:spacing w:before="160"/>
      <w:jc w:val="center"/>
    </w:pPr>
    <w:rPr>
      <w:i/>
      <w:iCs/>
      <w:color w:val="404040" w:themeColor="text1" w:themeTint="BF"/>
    </w:rPr>
  </w:style>
  <w:style w:type="character" w:customStyle="1" w:styleId="QuoteChar">
    <w:name w:val="Quote Char"/>
    <w:basedOn w:val="DefaultParagraphFont"/>
    <w:link w:val="Quote"/>
    <w:uiPriority w:val="29"/>
    <w:rsid w:val="007C6A25"/>
    <w:rPr>
      <w:i/>
      <w:iCs/>
      <w:color w:val="404040" w:themeColor="text1" w:themeTint="BF"/>
    </w:rPr>
  </w:style>
  <w:style w:type="paragraph" w:styleId="ListParagraph">
    <w:name w:val="List Paragraph"/>
    <w:basedOn w:val="Normal"/>
    <w:uiPriority w:val="34"/>
    <w:qFormat/>
    <w:rsid w:val="007C6A25"/>
    <w:pPr>
      <w:ind w:left="720"/>
      <w:contextualSpacing/>
    </w:pPr>
  </w:style>
  <w:style w:type="character" w:styleId="IntenseEmphasis">
    <w:name w:val="Intense Emphasis"/>
    <w:basedOn w:val="DefaultParagraphFont"/>
    <w:uiPriority w:val="21"/>
    <w:qFormat/>
    <w:rsid w:val="007C6A25"/>
    <w:rPr>
      <w:i/>
      <w:iCs/>
      <w:color w:val="0F4761" w:themeColor="accent1" w:themeShade="BF"/>
    </w:rPr>
  </w:style>
  <w:style w:type="paragraph" w:styleId="IntenseQuote">
    <w:name w:val="Intense Quote"/>
    <w:basedOn w:val="Normal"/>
    <w:next w:val="Normal"/>
    <w:link w:val="IntenseQuoteChar"/>
    <w:uiPriority w:val="30"/>
    <w:qFormat/>
    <w:rsid w:val="007C6A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6A25"/>
    <w:rPr>
      <w:i/>
      <w:iCs/>
      <w:color w:val="0F4761" w:themeColor="accent1" w:themeShade="BF"/>
    </w:rPr>
  </w:style>
  <w:style w:type="character" w:styleId="IntenseReference">
    <w:name w:val="Intense Reference"/>
    <w:basedOn w:val="DefaultParagraphFont"/>
    <w:uiPriority w:val="32"/>
    <w:qFormat/>
    <w:rsid w:val="007C6A25"/>
    <w:rPr>
      <w:b/>
      <w:bCs/>
      <w:smallCaps/>
      <w:color w:val="0F4761" w:themeColor="accent1" w:themeShade="BF"/>
      <w:spacing w:val="5"/>
    </w:rPr>
  </w:style>
  <w:style w:type="paragraph" w:styleId="Header">
    <w:name w:val="header"/>
    <w:basedOn w:val="Normal"/>
    <w:link w:val="HeaderChar"/>
    <w:uiPriority w:val="99"/>
    <w:unhideWhenUsed/>
    <w:rsid w:val="007C6A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6A25"/>
  </w:style>
  <w:style w:type="paragraph" w:styleId="Footer">
    <w:name w:val="footer"/>
    <w:basedOn w:val="Normal"/>
    <w:link w:val="FooterChar"/>
    <w:uiPriority w:val="99"/>
    <w:unhideWhenUsed/>
    <w:rsid w:val="007C6A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6A25"/>
  </w:style>
  <w:style w:type="character" w:styleId="CommentReference">
    <w:name w:val="annotation reference"/>
    <w:basedOn w:val="DefaultParagraphFont"/>
    <w:uiPriority w:val="99"/>
    <w:semiHidden/>
    <w:unhideWhenUsed/>
    <w:rsid w:val="00A8569C"/>
    <w:rPr>
      <w:sz w:val="16"/>
      <w:szCs w:val="16"/>
    </w:rPr>
  </w:style>
  <w:style w:type="paragraph" w:styleId="CommentText">
    <w:name w:val="annotation text"/>
    <w:basedOn w:val="Normal"/>
    <w:link w:val="CommentTextChar"/>
    <w:uiPriority w:val="99"/>
    <w:semiHidden/>
    <w:unhideWhenUsed/>
    <w:rsid w:val="00A8569C"/>
    <w:pPr>
      <w:spacing w:line="240" w:lineRule="auto"/>
    </w:pPr>
    <w:rPr>
      <w:sz w:val="20"/>
      <w:szCs w:val="20"/>
    </w:rPr>
  </w:style>
  <w:style w:type="character" w:customStyle="1" w:styleId="CommentTextChar">
    <w:name w:val="Comment Text Char"/>
    <w:basedOn w:val="DefaultParagraphFont"/>
    <w:link w:val="CommentText"/>
    <w:uiPriority w:val="99"/>
    <w:semiHidden/>
    <w:rsid w:val="00A8569C"/>
    <w:rPr>
      <w:sz w:val="20"/>
      <w:szCs w:val="20"/>
    </w:rPr>
  </w:style>
  <w:style w:type="paragraph" w:styleId="CommentSubject">
    <w:name w:val="annotation subject"/>
    <w:basedOn w:val="CommentText"/>
    <w:next w:val="CommentText"/>
    <w:link w:val="CommentSubjectChar"/>
    <w:uiPriority w:val="99"/>
    <w:semiHidden/>
    <w:unhideWhenUsed/>
    <w:rsid w:val="00A8569C"/>
    <w:rPr>
      <w:b/>
      <w:bCs/>
    </w:rPr>
  </w:style>
  <w:style w:type="character" w:customStyle="1" w:styleId="CommentSubjectChar">
    <w:name w:val="Comment Subject Char"/>
    <w:basedOn w:val="CommentTextChar"/>
    <w:link w:val="CommentSubject"/>
    <w:uiPriority w:val="99"/>
    <w:semiHidden/>
    <w:rsid w:val="00A8569C"/>
    <w:rPr>
      <w:b/>
      <w:bCs/>
      <w:sz w:val="20"/>
      <w:szCs w:val="20"/>
    </w:rPr>
  </w:style>
  <w:style w:type="paragraph" w:styleId="Revision">
    <w:name w:val="Revision"/>
    <w:hidden/>
    <w:uiPriority w:val="99"/>
    <w:semiHidden/>
    <w:rsid w:val="00156641"/>
    <w:pPr>
      <w:spacing w:after="0" w:line="240" w:lineRule="auto"/>
    </w:pPr>
  </w:style>
  <w:style w:type="character" w:styleId="Hyperlink">
    <w:name w:val="Hyperlink"/>
    <w:basedOn w:val="DefaultParagraphFont"/>
    <w:uiPriority w:val="99"/>
    <w:unhideWhenUsed/>
    <w:rsid w:val="00E127A5"/>
    <w:rPr>
      <w:color w:val="467886" w:themeColor="hyperlink"/>
      <w:u w:val="single"/>
    </w:rPr>
  </w:style>
  <w:style w:type="character" w:styleId="UnresolvedMention">
    <w:name w:val="Unresolved Mention"/>
    <w:basedOn w:val="DefaultParagraphFont"/>
    <w:uiPriority w:val="99"/>
    <w:semiHidden/>
    <w:unhideWhenUsed/>
    <w:rsid w:val="00E127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sldx"/><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ARo31FaOqvnnfw4lywGGcwyg3g==">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</go:docsCustomData>
</go:gDocsCustomXmlDataStorage>
</file>

<file path=customXml/itemProps1.xml><?xml version="1.0" encoding="utf-8"?>
<ds:datastoreItem xmlns:ds="http://schemas.openxmlformats.org/officeDocument/2006/customXml" ds:itemID="{D1225F1F-EBD0-40EC-B4CF-294BC6832DB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Pages>
  <Words>1037</Words>
  <Characters>5916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Ryfa</dc:creator>
  <cp:lastModifiedBy>Nicholas Ryfa</cp:lastModifiedBy>
  <cp:revision>7</cp:revision>
  <dcterms:created xsi:type="dcterms:W3CDTF">2025-06-03T17:31:00Z</dcterms:created>
  <dcterms:modified xsi:type="dcterms:W3CDTF">2025-06-04T17:40:00Z</dcterms:modified>
</cp:coreProperties>
</file>